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DA3C2" w14:textId="7ABCA91C" w:rsidR="009E2359" w:rsidRPr="00E04FDE" w:rsidRDefault="00E04FDE" w:rsidP="00E04FDE">
      <w:pPr>
        <w:jc w:val="center"/>
        <w:rPr>
          <w:rFonts w:asciiTheme="minorHAnsi" w:hAnsiTheme="minorHAnsi" w:cstheme="minorHAnsi"/>
          <w:b/>
          <w:bCs/>
          <w:sz w:val="28"/>
          <w:szCs w:val="28"/>
        </w:rPr>
      </w:pPr>
      <w:r w:rsidRPr="00E04FDE">
        <w:rPr>
          <w:rFonts w:asciiTheme="minorHAnsi" w:hAnsiTheme="minorHAnsi" w:cstheme="minorHAnsi"/>
          <w:b/>
          <w:bCs/>
          <w:sz w:val="28"/>
          <w:szCs w:val="28"/>
        </w:rPr>
        <w:t>Martin A. Koyle Brief Bio-Sketch</w:t>
      </w:r>
    </w:p>
    <w:p w14:paraId="3FDC17CF" w14:textId="77777777" w:rsidR="009E2359" w:rsidRDefault="009E2359" w:rsidP="009E2359">
      <w:pPr>
        <w:rPr>
          <w:rFonts w:asciiTheme="minorHAnsi" w:hAnsiTheme="minorHAnsi" w:cstheme="minorHAnsi"/>
          <w:b/>
          <w:bCs/>
          <w:sz w:val="22"/>
          <w:szCs w:val="22"/>
        </w:rPr>
      </w:pPr>
    </w:p>
    <w:p w14:paraId="48964FA6" w14:textId="77777777" w:rsidR="009E2359" w:rsidRDefault="009E2359" w:rsidP="009E2359">
      <w:pPr>
        <w:rPr>
          <w:rFonts w:asciiTheme="minorHAnsi" w:hAnsiTheme="minorHAnsi" w:cstheme="minorHAnsi"/>
          <w:b/>
          <w:bCs/>
          <w:sz w:val="22"/>
          <w:szCs w:val="22"/>
        </w:rPr>
      </w:pPr>
    </w:p>
    <w:p w14:paraId="76CB8C5B" w14:textId="77777777" w:rsidR="009E2359" w:rsidRDefault="009E2359" w:rsidP="009E2359">
      <w:pPr>
        <w:rPr>
          <w:rFonts w:asciiTheme="minorHAnsi" w:hAnsiTheme="minorHAnsi" w:cstheme="minorHAnsi"/>
          <w:b/>
          <w:bCs/>
          <w:sz w:val="22"/>
          <w:szCs w:val="22"/>
        </w:rPr>
      </w:pPr>
    </w:p>
    <w:p w14:paraId="45A384E8" w14:textId="77777777" w:rsidR="009E2359" w:rsidRDefault="009E2359" w:rsidP="00E04FDE">
      <w:pPr>
        <w:jc w:val="center"/>
        <w:rPr>
          <w:rFonts w:asciiTheme="minorHAnsi" w:hAnsiTheme="minorHAnsi" w:cstheme="minorHAnsi"/>
          <w:b/>
          <w:bCs/>
          <w:sz w:val="22"/>
          <w:szCs w:val="22"/>
        </w:rPr>
      </w:pPr>
      <w:r w:rsidRPr="009E2359">
        <w:rPr>
          <w:rFonts w:asciiTheme="minorHAnsi" w:hAnsiTheme="minorHAnsi" w:cstheme="minorHAnsi"/>
          <w:b/>
          <w:bCs/>
          <w:noProof/>
          <w:sz w:val="22"/>
          <w:szCs w:val="22"/>
        </w:rPr>
        <w:drawing>
          <wp:inline distT="0" distB="0" distL="0" distR="0" wp14:anchorId="34D83909" wp14:editId="1641690A">
            <wp:extent cx="3625853" cy="3879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41690" cy="3896217"/>
                    </a:xfrm>
                    <a:prstGeom prst="rect">
                      <a:avLst/>
                    </a:prstGeom>
                  </pic:spPr>
                </pic:pic>
              </a:graphicData>
            </a:graphic>
          </wp:inline>
        </w:drawing>
      </w:r>
    </w:p>
    <w:p w14:paraId="70604D25" w14:textId="77777777" w:rsidR="009E2359" w:rsidRPr="009E2359" w:rsidRDefault="009E2359" w:rsidP="009E2359">
      <w:pPr>
        <w:spacing w:line="276" w:lineRule="auto"/>
        <w:rPr>
          <w:rFonts w:asciiTheme="minorHAnsi" w:hAnsiTheme="minorHAnsi" w:cstheme="minorHAnsi"/>
          <w:b/>
          <w:bCs/>
          <w:sz w:val="28"/>
          <w:szCs w:val="28"/>
        </w:rPr>
      </w:pPr>
    </w:p>
    <w:p w14:paraId="50F4C8A4" w14:textId="51298B5D" w:rsidR="009E2359" w:rsidRDefault="009E2359" w:rsidP="003F6EE5">
      <w:pPr>
        <w:spacing w:line="276" w:lineRule="auto"/>
        <w:rPr>
          <w:rFonts w:asciiTheme="minorHAnsi" w:hAnsiTheme="minorHAnsi" w:cstheme="minorHAnsi"/>
          <w:sz w:val="28"/>
          <w:szCs w:val="28"/>
        </w:rPr>
      </w:pPr>
      <w:r w:rsidRPr="009E2359">
        <w:rPr>
          <w:rFonts w:asciiTheme="minorHAnsi" w:hAnsiTheme="minorHAnsi" w:cstheme="minorHAnsi"/>
          <w:b/>
          <w:bCs/>
          <w:sz w:val="28"/>
          <w:szCs w:val="28"/>
        </w:rPr>
        <w:t xml:space="preserve">Martin Koyle MD, MSc, MMgmt, </w:t>
      </w:r>
      <w:proofErr w:type="gramStart"/>
      <w:r w:rsidRPr="009E2359">
        <w:rPr>
          <w:rFonts w:asciiTheme="minorHAnsi" w:hAnsiTheme="minorHAnsi" w:cstheme="minorHAnsi"/>
          <w:b/>
          <w:bCs/>
          <w:sz w:val="28"/>
          <w:szCs w:val="28"/>
        </w:rPr>
        <w:t>MBA(</w:t>
      </w:r>
      <w:proofErr w:type="gramEnd"/>
      <w:r w:rsidRPr="009E2359">
        <w:rPr>
          <w:rFonts w:asciiTheme="minorHAnsi" w:hAnsiTheme="minorHAnsi" w:cstheme="minorHAnsi"/>
          <w:b/>
          <w:bCs/>
          <w:sz w:val="28"/>
          <w:szCs w:val="28"/>
        </w:rPr>
        <w:t>cert), FAAP, FACS, FRCSC, FRCS</w:t>
      </w:r>
      <w:r>
        <w:rPr>
          <w:rFonts w:asciiTheme="minorHAnsi" w:hAnsiTheme="minorHAnsi" w:cstheme="minorHAnsi"/>
          <w:b/>
          <w:bCs/>
          <w:sz w:val="28"/>
          <w:szCs w:val="28"/>
        </w:rPr>
        <w:t>(</w:t>
      </w:r>
      <w:r w:rsidRPr="009E2359">
        <w:rPr>
          <w:rFonts w:asciiTheme="minorHAnsi" w:hAnsiTheme="minorHAnsi" w:cstheme="minorHAnsi"/>
          <w:b/>
          <w:bCs/>
          <w:sz w:val="28"/>
          <w:szCs w:val="28"/>
        </w:rPr>
        <w:t>Eng.) </w:t>
      </w:r>
      <w:r w:rsidRPr="009E2359">
        <w:rPr>
          <w:rFonts w:asciiTheme="minorHAnsi" w:hAnsiTheme="minorHAnsi" w:cstheme="minorHAnsi"/>
          <w:sz w:val="28"/>
          <w:szCs w:val="28"/>
        </w:rPr>
        <w:t xml:space="preserve">is Professor Emeritus of Surgery at the University of Toronto, where he held the Women’s Auxiliary Endowed Chair in Pediatric Urology and Regenerative Medicine, while serving as </w:t>
      </w:r>
      <w:r>
        <w:rPr>
          <w:rFonts w:asciiTheme="minorHAnsi" w:hAnsiTheme="minorHAnsi" w:cstheme="minorHAnsi"/>
          <w:sz w:val="28"/>
          <w:szCs w:val="28"/>
        </w:rPr>
        <w:t>D</w:t>
      </w:r>
      <w:r w:rsidRPr="009E2359">
        <w:rPr>
          <w:rFonts w:asciiTheme="minorHAnsi" w:hAnsiTheme="minorHAnsi" w:cstheme="minorHAnsi"/>
          <w:sz w:val="28"/>
          <w:szCs w:val="28"/>
        </w:rPr>
        <w:t xml:space="preserve">ivision </w:t>
      </w:r>
      <w:r>
        <w:rPr>
          <w:rFonts w:asciiTheme="minorHAnsi" w:hAnsiTheme="minorHAnsi" w:cstheme="minorHAnsi"/>
          <w:sz w:val="28"/>
          <w:szCs w:val="28"/>
        </w:rPr>
        <w:t>H</w:t>
      </w:r>
      <w:r w:rsidRPr="009E2359">
        <w:rPr>
          <w:rFonts w:asciiTheme="minorHAnsi" w:hAnsiTheme="minorHAnsi" w:cstheme="minorHAnsi"/>
          <w:sz w:val="28"/>
          <w:szCs w:val="28"/>
        </w:rPr>
        <w:t xml:space="preserve">ead of Pediatric Urology at the Hospital for Sick Children. Previously, he was the Michael Mitchell Endowed Chair in Urology and Division Chief Urology at Seattle Children’s Hospital and Professor of Urology at the University of Washington. </w:t>
      </w:r>
      <w:r w:rsidR="00DB4F28">
        <w:rPr>
          <w:rFonts w:asciiTheme="minorHAnsi" w:hAnsiTheme="minorHAnsi" w:cstheme="minorHAnsi"/>
          <w:sz w:val="28"/>
          <w:szCs w:val="28"/>
        </w:rPr>
        <w:t>Previously he has</w:t>
      </w:r>
      <w:r w:rsidRPr="009E2359">
        <w:rPr>
          <w:rFonts w:asciiTheme="minorHAnsi" w:hAnsiTheme="minorHAnsi" w:cstheme="minorHAnsi"/>
          <w:sz w:val="28"/>
          <w:szCs w:val="28"/>
        </w:rPr>
        <w:t xml:space="preserve"> </w:t>
      </w:r>
      <w:r w:rsidR="00DB4F28">
        <w:rPr>
          <w:rFonts w:asciiTheme="minorHAnsi" w:hAnsiTheme="minorHAnsi" w:cstheme="minorHAnsi"/>
          <w:sz w:val="28"/>
          <w:szCs w:val="28"/>
        </w:rPr>
        <w:t>served as</w:t>
      </w:r>
      <w:r w:rsidRPr="009E2359">
        <w:rPr>
          <w:rFonts w:asciiTheme="minorHAnsi" w:hAnsiTheme="minorHAnsi" w:cstheme="minorHAnsi"/>
          <w:sz w:val="28"/>
          <w:szCs w:val="28"/>
        </w:rPr>
        <w:t xml:space="preserve"> Division Chief at Colorado Children’s Hospital where he was Tenured Professor of Surgery at University of Colorado and Vice-Chair of the Division of Urology. Afte receiving his MD from the University of Manitoba in his hometown of Winnipeg, Canada</w:t>
      </w:r>
      <w:r w:rsidR="00DB4F28">
        <w:rPr>
          <w:rFonts w:asciiTheme="minorHAnsi" w:hAnsiTheme="minorHAnsi" w:cstheme="minorHAnsi"/>
          <w:sz w:val="28"/>
          <w:szCs w:val="28"/>
        </w:rPr>
        <w:t xml:space="preserve"> in 1076</w:t>
      </w:r>
      <w:r w:rsidRPr="009E2359">
        <w:rPr>
          <w:rFonts w:asciiTheme="minorHAnsi" w:hAnsiTheme="minorHAnsi" w:cstheme="minorHAnsi"/>
          <w:sz w:val="28"/>
          <w:szCs w:val="28"/>
        </w:rPr>
        <w:t>, he pursued general surgical training at Los Angeles County Medical Center and</w:t>
      </w:r>
      <w:r w:rsidR="00A25CA1">
        <w:rPr>
          <w:rFonts w:asciiTheme="minorHAnsi" w:hAnsiTheme="minorHAnsi" w:cstheme="minorHAnsi"/>
          <w:sz w:val="28"/>
          <w:szCs w:val="28"/>
        </w:rPr>
        <w:t xml:space="preserve"> subsequently,</w:t>
      </w:r>
      <w:r w:rsidRPr="009E2359">
        <w:rPr>
          <w:rFonts w:asciiTheme="minorHAnsi" w:hAnsiTheme="minorHAnsi" w:cstheme="minorHAnsi"/>
          <w:sz w:val="28"/>
          <w:szCs w:val="28"/>
        </w:rPr>
        <w:t xml:space="preserve"> the Harvard Program in Urology</w:t>
      </w:r>
      <w:r w:rsidR="00A25CA1">
        <w:rPr>
          <w:rFonts w:asciiTheme="minorHAnsi" w:hAnsiTheme="minorHAnsi" w:cstheme="minorHAnsi"/>
          <w:sz w:val="28"/>
          <w:szCs w:val="28"/>
        </w:rPr>
        <w:t>, after which he</w:t>
      </w:r>
      <w:r w:rsidRPr="009E2359">
        <w:rPr>
          <w:rFonts w:asciiTheme="minorHAnsi" w:hAnsiTheme="minorHAnsi" w:cstheme="minorHAnsi"/>
          <w:sz w:val="28"/>
          <w:szCs w:val="28"/>
        </w:rPr>
        <w:t xml:space="preserve"> complet</w:t>
      </w:r>
      <w:r w:rsidR="00A25CA1">
        <w:rPr>
          <w:rFonts w:asciiTheme="minorHAnsi" w:hAnsiTheme="minorHAnsi" w:cstheme="minorHAnsi"/>
          <w:sz w:val="28"/>
          <w:szCs w:val="28"/>
        </w:rPr>
        <w:t>ed</w:t>
      </w:r>
      <w:r w:rsidRPr="009E2359">
        <w:rPr>
          <w:rFonts w:asciiTheme="minorHAnsi" w:hAnsiTheme="minorHAnsi" w:cstheme="minorHAnsi"/>
          <w:sz w:val="28"/>
          <w:szCs w:val="28"/>
        </w:rPr>
        <w:t xml:space="preserve"> fellowships in organ transplantation in San Francisco and finally in Pediatric Urology at UCLA, where he commenced his academic career. He holds an MSc</w:t>
      </w:r>
      <w:r w:rsidR="003F6EE5" w:rsidRPr="009E2359">
        <w:rPr>
          <w:rFonts w:asciiTheme="minorHAnsi" w:hAnsiTheme="minorHAnsi" w:cstheme="minorHAnsi"/>
          <w:sz w:val="28"/>
          <w:szCs w:val="28"/>
        </w:rPr>
        <w:t xml:space="preserve"> from the Institute of Health Policy Management and Evaluation (IHPME) at the University of Toronto</w:t>
      </w:r>
      <w:r w:rsidR="00DB4F28">
        <w:rPr>
          <w:rFonts w:asciiTheme="minorHAnsi" w:hAnsiTheme="minorHAnsi" w:cstheme="minorHAnsi"/>
          <w:sz w:val="28"/>
          <w:szCs w:val="28"/>
        </w:rPr>
        <w:t xml:space="preserve"> (2015)</w:t>
      </w:r>
      <w:r w:rsidR="003F6EE5" w:rsidRPr="009E2359">
        <w:rPr>
          <w:rFonts w:asciiTheme="minorHAnsi" w:hAnsiTheme="minorHAnsi" w:cstheme="minorHAnsi"/>
          <w:sz w:val="28"/>
          <w:szCs w:val="28"/>
        </w:rPr>
        <w:t xml:space="preserve">, </w:t>
      </w:r>
      <w:r w:rsidR="003F6EE5">
        <w:rPr>
          <w:rFonts w:asciiTheme="minorHAnsi" w:hAnsiTheme="minorHAnsi" w:cstheme="minorHAnsi"/>
          <w:sz w:val="28"/>
          <w:szCs w:val="28"/>
        </w:rPr>
        <w:t xml:space="preserve">where he focused </w:t>
      </w:r>
      <w:r w:rsidR="00A25CA1">
        <w:rPr>
          <w:rFonts w:asciiTheme="minorHAnsi" w:hAnsiTheme="minorHAnsi" w:cstheme="minorHAnsi"/>
          <w:sz w:val="28"/>
          <w:szCs w:val="28"/>
        </w:rPr>
        <w:t>o</w:t>
      </w:r>
      <w:r w:rsidRPr="009E2359">
        <w:rPr>
          <w:rFonts w:asciiTheme="minorHAnsi" w:hAnsiTheme="minorHAnsi" w:cstheme="minorHAnsi"/>
          <w:sz w:val="28"/>
          <w:szCs w:val="28"/>
        </w:rPr>
        <w:t>n Quality Improvement and Patient Safety (QIPS) a</w:t>
      </w:r>
      <w:r w:rsidR="003F6EE5">
        <w:rPr>
          <w:rFonts w:asciiTheme="minorHAnsi" w:hAnsiTheme="minorHAnsi" w:cstheme="minorHAnsi"/>
          <w:sz w:val="28"/>
          <w:szCs w:val="28"/>
        </w:rPr>
        <w:t xml:space="preserve">nd </w:t>
      </w:r>
      <w:r w:rsidR="00DB4F28">
        <w:rPr>
          <w:rFonts w:asciiTheme="minorHAnsi" w:hAnsiTheme="minorHAnsi" w:cstheme="minorHAnsi"/>
          <w:sz w:val="28"/>
          <w:szCs w:val="28"/>
        </w:rPr>
        <w:t>completed a</w:t>
      </w:r>
      <w:r w:rsidRPr="009E2359">
        <w:rPr>
          <w:rFonts w:asciiTheme="minorHAnsi" w:hAnsiTheme="minorHAnsi" w:cstheme="minorHAnsi"/>
          <w:sz w:val="28"/>
          <w:szCs w:val="28"/>
        </w:rPr>
        <w:t xml:space="preserve"> Master’s in Management (MMgmt) from </w:t>
      </w:r>
      <w:r w:rsidRPr="009E2359">
        <w:rPr>
          <w:rFonts w:asciiTheme="minorHAnsi" w:hAnsiTheme="minorHAnsi" w:cstheme="minorHAnsi"/>
          <w:sz w:val="28"/>
          <w:szCs w:val="28"/>
        </w:rPr>
        <w:lastRenderedPageBreak/>
        <w:t>Desautels Faculty of Management at McGill University</w:t>
      </w:r>
      <w:r w:rsidR="00A25CA1">
        <w:rPr>
          <w:rFonts w:asciiTheme="minorHAnsi" w:hAnsiTheme="minorHAnsi" w:cstheme="minorHAnsi"/>
          <w:sz w:val="28"/>
          <w:szCs w:val="28"/>
        </w:rPr>
        <w:t xml:space="preserve"> in 2021</w:t>
      </w:r>
      <w:r w:rsidR="003F6EE5">
        <w:rPr>
          <w:rFonts w:asciiTheme="minorHAnsi" w:hAnsiTheme="minorHAnsi" w:cstheme="minorHAnsi"/>
          <w:sz w:val="28"/>
          <w:szCs w:val="28"/>
        </w:rPr>
        <w:t xml:space="preserve">. He also holds an </w:t>
      </w:r>
      <w:r w:rsidRPr="009E2359">
        <w:rPr>
          <w:rFonts w:asciiTheme="minorHAnsi" w:hAnsiTheme="minorHAnsi" w:cstheme="minorHAnsi"/>
          <w:sz w:val="28"/>
          <w:szCs w:val="28"/>
        </w:rPr>
        <w:t>MBA(cert) from Tulane University Freeman School of Business.</w:t>
      </w:r>
    </w:p>
    <w:p w14:paraId="21864809" w14:textId="77777777" w:rsidR="009E2359" w:rsidRPr="009E2359" w:rsidRDefault="009E2359" w:rsidP="003F6EE5">
      <w:pPr>
        <w:spacing w:line="276" w:lineRule="auto"/>
        <w:rPr>
          <w:rFonts w:asciiTheme="minorHAnsi" w:hAnsiTheme="minorHAnsi" w:cstheme="minorHAnsi"/>
          <w:sz w:val="28"/>
          <w:szCs w:val="28"/>
          <w:lang w:val="en-CA"/>
        </w:rPr>
      </w:pPr>
    </w:p>
    <w:p w14:paraId="59C21A5C" w14:textId="7A3166B0" w:rsidR="009E2359" w:rsidRDefault="009E2359" w:rsidP="003F6EE5">
      <w:pPr>
        <w:spacing w:line="276" w:lineRule="auto"/>
        <w:rPr>
          <w:rFonts w:asciiTheme="minorHAnsi" w:hAnsiTheme="minorHAnsi" w:cstheme="minorHAnsi"/>
          <w:sz w:val="28"/>
          <w:szCs w:val="28"/>
        </w:rPr>
      </w:pPr>
      <w:r w:rsidRPr="009E2359">
        <w:rPr>
          <w:rFonts w:asciiTheme="minorHAnsi" w:hAnsiTheme="minorHAnsi" w:cstheme="minorHAnsi"/>
          <w:sz w:val="28"/>
          <w:szCs w:val="28"/>
        </w:rPr>
        <w:t xml:space="preserve">During his more than </w:t>
      </w:r>
      <w:r w:rsidR="00AB0049">
        <w:rPr>
          <w:rFonts w:asciiTheme="minorHAnsi" w:hAnsiTheme="minorHAnsi" w:cstheme="minorHAnsi"/>
          <w:sz w:val="28"/>
          <w:szCs w:val="28"/>
        </w:rPr>
        <w:t xml:space="preserve">4 </w:t>
      </w:r>
      <w:r w:rsidRPr="009E2359">
        <w:rPr>
          <w:rFonts w:asciiTheme="minorHAnsi" w:hAnsiTheme="minorHAnsi" w:cstheme="minorHAnsi"/>
          <w:sz w:val="28"/>
          <w:szCs w:val="28"/>
        </w:rPr>
        <w:t>decades in practice he has contributed over 3</w:t>
      </w:r>
      <w:r w:rsidR="00A25CA1">
        <w:rPr>
          <w:rFonts w:asciiTheme="minorHAnsi" w:hAnsiTheme="minorHAnsi" w:cstheme="minorHAnsi"/>
          <w:sz w:val="28"/>
          <w:szCs w:val="28"/>
        </w:rPr>
        <w:t>3</w:t>
      </w:r>
      <w:r w:rsidRPr="009E2359">
        <w:rPr>
          <w:rFonts w:asciiTheme="minorHAnsi" w:hAnsiTheme="minorHAnsi" w:cstheme="minorHAnsi"/>
          <w:sz w:val="28"/>
          <w:szCs w:val="28"/>
        </w:rPr>
        <w:t xml:space="preserve">0 manuscripts to the peer-reviewed literature in addition to more than 100 published chapters. He has co-edited 8 major </w:t>
      </w:r>
      <w:bookmarkStart w:id="0" w:name="_GoBack"/>
      <w:bookmarkEnd w:id="0"/>
      <w:r w:rsidR="00DB4F28" w:rsidRPr="009E2359">
        <w:rPr>
          <w:rFonts w:asciiTheme="minorHAnsi" w:hAnsiTheme="minorHAnsi" w:cstheme="minorHAnsi"/>
          <w:sz w:val="28"/>
          <w:szCs w:val="28"/>
        </w:rPr>
        <w:t>textbooks.</w:t>
      </w:r>
      <w:r w:rsidRPr="009E2359">
        <w:rPr>
          <w:rFonts w:asciiTheme="minorHAnsi" w:hAnsiTheme="minorHAnsi" w:cstheme="minorHAnsi"/>
          <w:sz w:val="28"/>
          <w:szCs w:val="28"/>
        </w:rPr>
        <w:t xml:space="preserve"> He has served on numerous editorial boards, having recently stepped down as Associate Editor of the Canadian Urological Association Journal and Dialogues in Pediatric Urology</w:t>
      </w:r>
      <w:r>
        <w:rPr>
          <w:rFonts w:asciiTheme="minorHAnsi" w:hAnsiTheme="minorHAnsi" w:cstheme="minorHAnsi"/>
          <w:sz w:val="28"/>
          <w:szCs w:val="28"/>
        </w:rPr>
        <w:t xml:space="preserve">, </w:t>
      </w:r>
      <w:r w:rsidRPr="009E2359">
        <w:rPr>
          <w:rFonts w:asciiTheme="minorHAnsi" w:hAnsiTheme="minorHAnsi" w:cstheme="minorHAnsi"/>
          <w:sz w:val="28"/>
          <w:szCs w:val="28"/>
        </w:rPr>
        <w:t xml:space="preserve">and is currently Associate Editor of the Journal of Pediatric Urology. He has been privileged to serve as </w:t>
      </w:r>
      <w:r>
        <w:rPr>
          <w:rFonts w:asciiTheme="minorHAnsi" w:hAnsiTheme="minorHAnsi" w:cstheme="minorHAnsi"/>
          <w:sz w:val="28"/>
          <w:szCs w:val="28"/>
        </w:rPr>
        <w:t>P</w:t>
      </w:r>
      <w:r w:rsidRPr="009E2359">
        <w:rPr>
          <w:rFonts w:asciiTheme="minorHAnsi" w:hAnsiTheme="minorHAnsi" w:cstheme="minorHAnsi"/>
          <w:sz w:val="28"/>
          <w:szCs w:val="28"/>
        </w:rPr>
        <w:t>resident of the Rocky Mountain Urological Society</w:t>
      </w:r>
      <w:r>
        <w:rPr>
          <w:rFonts w:asciiTheme="minorHAnsi" w:hAnsiTheme="minorHAnsi" w:cstheme="minorHAnsi"/>
          <w:sz w:val="28"/>
          <w:szCs w:val="28"/>
        </w:rPr>
        <w:t xml:space="preserve"> (RMUS)</w:t>
      </w:r>
      <w:r w:rsidRPr="009E2359">
        <w:rPr>
          <w:rFonts w:asciiTheme="minorHAnsi" w:hAnsiTheme="minorHAnsi" w:cstheme="minorHAnsi"/>
          <w:sz w:val="28"/>
          <w:szCs w:val="28"/>
        </w:rPr>
        <w:t>, the Society for Pediatric Urology</w:t>
      </w:r>
      <w:r>
        <w:rPr>
          <w:rFonts w:asciiTheme="minorHAnsi" w:hAnsiTheme="minorHAnsi" w:cstheme="minorHAnsi"/>
          <w:sz w:val="28"/>
          <w:szCs w:val="28"/>
        </w:rPr>
        <w:t xml:space="preserve"> (SPU)</w:t>
      </w:r>
      <w:r w:rsidRPr="009E2359">
        <w:rPr>
          <w:rFonts w:asciiTheme="minorHAnsi" w:hAnsiTheme="minorHAnsi" w:cstheme="minorHAnsi"/>
          <w:sz w:val="28"/>
          <w:szCs w:val="28"/>
        </w:rPr>
        <w:t>, the American Association of Pediatric Urologists</w:t>
      </w:r>
      <w:r>
        <w:rPr>
          <w:rFonts w:asciiTheme="minorHAnsi" w:hAnsiTheme="minorHAnsi" w:cstheme="minorHAnsi"/>
          <w:sz w:val="28"/>
          <w:szCs w:val="28"/>
        </w:rPr>
        <w:t xml:space="preserve"> (AAPU), </w:t>
      </w:r>
      <w:r w:rsidRPr="009E2359">
        <w:rPr>
          <w:rFonts w:asciiTheme="minorHAnsi" w:hAnsiTheme="minorHAnsi" w:cstheme="minorHAnsi"/>
          <w:sz w:val="28"/>
          <w:szCs w:val="28"/>
        </w:rPr>
        <w:t>and most recently, ERAS</w:t>
      </w:r>
      <w:r w:rsidR="00A25CA1">
        <w:rPr>
          <w:rFonts w:asciiTheme="minorHAnsi" w:hAnsiTheme="minorHAnsi" w:cstheme="minorHAnsi"/>
          <w:sz w:val="28"/>
          <w:szCs w:val="28"/>
        </w:rPr>
        <w:t xml:space="preserve"> (Enhanced Recovery After Surgery)</w:t>
      </w:r>
      <w:r w:rsidRPr="009E2359">
        <w:rPr>
          <w:rFonts w:asciiTheme="minorHAnsi" w:hAnsiTheme="minorHAnsi" w:cstheme="minorHAnsi"/>
          <w:sz w:val="28"/>
          <w:szCs w:val="28"/>
        </w:rPr>
        <w:t xml:space="preserve"> Pediatrics.</w:t>
      </w:r>
      <w:r>
        <w:rPr>
          <w:rFonts w:asciiTheme="minorHAnsi" w:hAnsiTheme="minorHAnsi" w:cstheme="minorHAnsi"/>
          <w:sz w:val="28"/>
          <w:szCs w:val="28"/>
        </w:rPr>
        <w:t xml:space="preserve"> </w:t>
      </w:r>
    </w:p>
    <w:p w14:paraId="33CD479C" w14:textId="77777777" w:rsidR="009E2359" w:rsidRPr="009E2359" w:rsidRDefault="009E2359" w:rsidP="003F6EE5">
      <w:pPr>
        <w:spacing w:line="276" w:lineRule="auto"/>
        <w:rPr>
          <w:rFonts w:asciiTheme="minorHAnsi" w:hAnsiTheme="minorHAnsi" w:cstheme="minorHAnsi"/>
          <w:sz w:val="28"/>
          <w:szCs w:val="28"/>
        </w:rPr>
      </w:pPr>
    </w:p>
    <w:p w14:paraId="40C2E861" w14:textId="77777777" w:rsidR="007334E3" w:rsidRDefault="00BE6C3E" w:rsidP="007334E3">
      <w:pPr>
        <w:spacing w:line="276" w:lineRule="auto"/>
        <w:rPr>
          <w:rFonts w:asciiTheme="minorHAnsi" w:hAnsiTheme="minorHAnsi" w:cstheme="minorHAnsi"/>
          <w:sz w:val="28"/>
          <w:szCs w:val="28"/>
        </w:rPr>
      </w:pPr>
      <w:r>
        <w:rPr>
          <w:rFonts w:asciiTheme="minorHAnsi" w:hAnsiTheme="minorHAnsi" w:cstheme="minorHAnsi"/>
          <w:sz w:val="28"/>
          <w:szCs w:val="28"/>
        </w:rPr>
        <w:t>Aside from his affiliation to the University of Toronto’s Temerty Faculty of Medicine, h</w:t>
      </w:r>
      <w:r w:rsidR="009E2359" w:rsidRPr="009E2359">
        <w:rPr>
          <w:rFonts w:asciiTheme="minorHAnsi" w:hAnsiTheme="minorHAnsi" w:cstheme="minorHAnsi"/>
          <w:sz w:val="28"/>
          <w:szCs w:val="28"/>
        </w:rPr>
        <w:t xml:space="preserve">e </w:t>
      </w:r>
      <w:r w:rsidR="009E2359">
        <w:rPr>
          <w:rFonts w:asciiTheme="minorHAnsi" w:hAnsiTheme="minorHAnsi" w:cstheme="minorHAnsi"/>
          <w:sz w:val="28"/>
          <w:szCs w:val="28"/>
        </w:rPr>
        <w:t xml:space="preserve">currently </w:t>
      </w:r>
      <w:r w:rsidR="009E2359" w:rsidRPr="009E2359">
        <w:rPr>
          <w:rFonts w:asciiTheme="minorHAnsi" w:hAnsiTheme="minorHAnsi" w:cstheme="minorHAnsi"/>
          <w:sz w:val="28"/>
          <w:szCs w:val="28"/>
        </w:rPr>
        <w:t xml:space="preserve">maintains academic positions as Emeritus Professor at the </w:t>
      </w:r>
      <w:r w:rsidR="0033277C">
        <w:rPr>
          <w:rFonts w:asciiTheme="minorHAnsi" w:hAnsiTheme="minorHAnsi" w:cstheme="minorHAnsi"/>
          <w:sz w:val="28"/>
          <w:szCs w:val="28"/>
        </w:rPr>
        <w:t>Institute of Health Policy Management and Evaluation (</w:t>
      </w:r>
      <w:r w:rsidR="009E2359" w:rsidRPr="009E2359">
        <w:rPr>
          <w:rFonts w:asciiTheme="minorHAnsi" w:hAnsiTheme="minorHAnsi" w:cstheme="minorHAnsi"/>
          <w:sz w:val="28"/>
          <w:szCs w:val="28"/>
        </w:rPr>
        <w:t>IHPME</w:t>
      </w:r>
      <w:r w:rsidR="0033277C">
        <w:rPr>
          <w:rFonts w:asciiTheme="minorHAnsi" w:hAnsiTheme="minorHAnsi" w:cstheme="minorHAnsi"/>
          <w:sz w:val="28"/>
          <w:szCs w:val="28"/>
        </w:rPr>
        <w:t>)</w:t>
      </w:r>
      <w:r w:rsidR="009E2359" w:rsidRPr="009E2359">
        <w:rPr>
          <w:rFonts w:asciiTheme="minorHAnsi" w:hAnsiTheme="minorHAnsi" w:cstheme="minorHAnsi"/>
          <w:sz w:val="28"/>
          <w:szCs w:val="28"/>
        </w:rPr>
        <w:t xml:space="preserve"> at the Dalla Lana School of Public Health at the University of Toronto,</w:t>
      </w:r>
      <w:r>
        <w:rPr>
          <w:rFonts w:asciiTheme="minorHAnsi" w:hAnsiTheme="minorHAnsi" w:cstheme="minorHAnsi"/>
          <w:sz w:val="28"/>
          <w:szCs w:val="28"/>
        </w:rPr>
        <w:t xml:space="preserve"> where he teaches</w:t>
      </w:r>
      <w:r w:rsidR="009E2359" w:rsidRPr="009E2359">
        <w:rPr>
          <w:rFonts w:asciiTheme="minorHAnsi" w:hAnsiTheme="minorHAnsi" w:cstheme="minorHAnsi"/>
          <w:sz w:val="28"/>
          <w:szCs w:val="28"/>
        </w:rPr>
        <w:t xml:space="preserve"> in the MSc programs in QIPS and the MSc program in Systems, Leadership and Innovation (SLI). He is also a faculty member at the Desautels Faculty of Management at McGill University in Montreal where he is actively involved</w:t>
      </w:r>
      <w:r>
        <w:rPr>
          <w:rFonts w:asciiTheme="minorHAnsi" w:hAnsiTheme="minorHAnsi" w:cstheme="minorHAnsi"/>
          <w:sz w:val="28"/>
          <w:szCs w:val="28"/>
        </w:rPr>
        <w:t xml:space="preserve"> as an educator and mentor</w:t>
      </w:r>
      <w:r w:rsidR="009E2359" w:rsidRPr="009E2359">
        <w:rPr>
          <w:rFonts w:asciiTheme="minorHAnsi" w:hAnsiTheme="minorHAnsi" w:cstheme="minorHAnsi"/>
          <w:sz w:val="28"/>
          <w:szCs w:val="28"/>
        </w:rPr>
        <w:t xml:space="preserve"> in the International Masters in Health Leadership (IMHL) and the Graduate Certificate in Healthcare Management (GCHM) programs. Clinically, he </w:t>
      </w:r>
      <w:r w:rsidR="009E2359">
        <w:rPr>
          <w:rFonts w:asciiTheme="minorHAnsi" w:hAnsiTheme="minorHAnsi" w:cstheme="minorHAnsi"/>
          <w:sz w:val="28"/>
          <w:szCs w:val="28"/>
        </w:rPr>
        <w:t>was</w:t>
      </w:r>
      <w:r w:rsidR="009E2359" w:rsidRPr="009E2359">
        <w:rPr>
          <w:rFonts w:asciiTheme="minorHAnsi" w:hAnsiTheme="minorHAnsi" w:cstheme="minorHAnsi"/>
          <w:sz w:val="28"/>
          <w:szCs w:val="28"/>
        </w:rPr>
        <w:t xml:space="preserve"> appoint</w:t>
      </w:r>
      <w:r w:rsidR="009E2359">
        <w:rPr>
          <w:rFonts w:asciiTheme="minorHAnsi" w:hAnsiTheme="minorHAnsi" w:cstheme="minorHAnsi"/>
          <w:sz w:val="28"/>
          <w:szCs w:val="28"/>
        </w:rPr>
        <w:t>ed</w:t>
      </w:r>
      <w:r w:rsidR="009E2359" w:rsidRPr="009E2359">
        <w:rPr>
          <w:rFonts w:asciiTheme="minorHAnsi" w:hAnsiTheme="minorHAnsi" w:cstheme="minorHAnsi"/>
          <w:sz w:val="28"/>
          <w:szCs w:val="28"/>
        </w:rPr>
        <w:t xml:space="preserve"> as Adjunct Professor at the University of Minnesota School of Medicine (Minneapolis, MN, USA) in the Department of Urology</w:t>
      </w:r>
      <w:r w:rsidR="009E2359">
        <w:rPr>
          <w:rFonts w:asciiTheme="minorHAnsi" w:hAnsiTheme="minorHAnsi" w:cstheme="minorHAnsi"/>
          <w:sz w:val="28"/>
          <w:szCs w:val="28"/>
        </w:rPr>
        <w:t xml:space="preserve"> in 2021, where he practices clinically</w:t>
      </w:r>
      <w:r w:rsidR="009E2359" w:rsidRPr="009E2359">
        <w:rPr>
          <w:rFonts w:asciiTheme="minorHAnsi" w:hAnsiTheme="minorHAnsi" w:cstheme="minorHAnsi"/>
          <w:sz w:val="28"/>
          <w:szCs w:val="28"/>
        </w:rPr>
        <w:t>.</w:t>
      </w:r>
    </w:p>
    <w:p w14:paraId="5AAEB3D1" w14:textId="77777777" w:rsidR="007334E3" w:rsidRDefault="007334E3" w:rsidP="007334E3">
      <w:pPr>
        <w:spacing w:line="276" w:lineRule="auto"/>
        <w:rPr>
          <w:rFonts w:asciiTheme="minorHAnsi" w:hAnsiTheme="minorHAnsi" w:cstheme="minorHAnsi"/>
          <w:sz w:val="28"/>
          <w:szCs w:val="28"/>
        </w:rPr>
      </w:pPr>
    </w:p>
    <w:p w14:paraId="006DDED8" w14:textId="441FCCE8" w:rsidR="00360B19" w:rsidRDefault="003F6EE5" w:rsidP="007334E3">
      <w:pPr>
        <w:spacing w:line="276" w:lineRule="auto"/>
        <w:rPr>
          <w:rFonts w:asciiTheme="minorHAnsi" w:hAnsiTheme="minorHAnsi" w:cstheme="minorHAnsi"/>
          <w:sz w:val="28"/>
          <w:szCs w:val="28"/>
        </w:rPr>
      </w:pPr>
      <w:r w:rsidRPr="009E2359">
        <w:rPr>
          <w:rFonts w:asciiTheme="minorHAnsi" w:hAnsiTheme="minorHAnsi" w:cstheme="minorHAnsi"/>
          <w:sz w:val="28"/>
          <w:szCs w:val="28"/>
        </w:rPr>
        <w:t>In 2011, he was honored to be awarded FRCS(</w:t>
      </w:r>
      <w:proofErr w:type="spellStart"/>
      <w:r w:rsidRPr="009E2359">
        <w:rPr>
          <w:rFonts w:asciiTheme="minorHAnsi" w:hAnsiTheme="minorHAnsi" w:cstheme="minorHAnsi"/>
          <w:sz w:val="28"/>
          <w:szCs w:val="28"/>
        </w:rPr>
        <w:t>Eng</w:t>
      </w:r>
      <w:proofErr w:type="spellEnd"/>
      <w:r w:rsidRPr="009E2359">
        <w:rPr>
          <w:rFonts w:asciiTheme="minorHAnsi" w:hAnsiTheme="minorHAnsi" w:cstheme="minorHAnsi"/>
          <w:sz w:val="28"/>
          <w:szCs w:val="28"/>
        </w:rPr>
        <w:t>)</w:t>
      </w:r>
      <w:r>
        <w:rPr>
          <w:rFonts w:asciiTheme="minorHAnsi" w:hAnsiTheme="minorHAnsi" w:cstheme="minorHAnsi"/>
          <w:sz w:val="28"/>
          <w:szCs w:val="28"/>
        </w:rPr>
        <w:t>.</w:t>
      </w:r>
      <w:r w:rsidRPr="009E2359">
        <w:rPr>
          <w:rFonts w:asciiTheme="minorHAnsi" w:hAnsiTheme="minorHAnsi" w:cstheme="minorHAnsi"/>
          <w:sz w:val="28"/>
          <w:szCs w:val="28"/>
        </w:rPr>
        <w:t xml:space="preserve"> based on merit for hi</w:t>
      </w:r>
      <w:r>
        <w:rPr>
          <w:rFonts w:asciiTheme="minorHAnsi" w:hAnsiTheme="minorHAnsi" w:cstheme="minorHAnsi"/>
          <w:sz w:val="28"/>
          <w:szCs w:val="28"/>
        </w:rPr>
        <w:t xml:space="preserve">s </w:t>
      </w:r>
      <w:r w:rsidRPr="009E2359">
        <w:rPr>
          <w:rFonts w:asciiTheme="minorHAnsi" w:hAnsiTheme="minorHAnsi" w:cstheme="minorHAnsi"/>
          <w:sz w:val="28"/>
          <w:szCs w:val="28"/>
        </w:rPr>
        <w:t>contributions to Pediatric Surgery and Urology in the UK. In 2019, he received</w:t>
      </w:r>
      <w:r w:rsidR="007334E3">
        <w:rPr>
          <w:rFonts w:asciiTheme="minorHAnsi" w:hAnsiTheme="minorHAnsi" w:cstheme="minorHAnsi"/>
          <w:sz w:val="28"/>
          <w:szCs w:val="28"/>
        </w:rPr>
        <w:t xml:space="preserve"> </w:t>
      </w:r>
      <w:r w:rsidR="009E2359" w:rsidRPr="009E2359">
        <w:rPr>
          <w:rFonts w:asciiTheme="minorHAnsi" w:hAnsiTheme="minorHAnsi" w:cstheme="minorHAnsi"/>
          <w:sz w:val="28"/>
          <w:szCs w:val="28"/>
        </w:rPr>
        <w:t>lifetime honorary membership in the British Association of Pediatric Urologists (BAPU)</w:t>
      </w:r>
      <w:r w:rsidR="00AB0049">
        <w:rPr>
          <w:rFonts w:asciiTheme="minorHAnsi" w:hAnsiTheme="minorHAnsi" w:cstheme="minorHAnsi"/>
          <w:sz w:val="28"/>
          <w:szCs w:val="28"/>
        </w:rPr>
        <w:t xml:space="preserve">. </w:t>
      </w:r>
      <w:r w:rsidR="0033277C">
        <w:rPr>
          <w:rFonts w:asciiTheme="minorHAnsi" w:hAnsiTheme="minorHAnsi" w:cstheme="minorHAnsi"/>
          <w:sz w:val="28"/>
          <w:szCs w:val="28"/>
        </w:rPr>
        <w:t>Also,</w:t>
      </w:r>
      <w:r w:rsidR="00AB0049">
        <w:rPr>
          <w:rFonts w:asciiTheme="minorHAnsi" w:hAnsiTheme="minorHAnsi" w:cstheme="minorHAnsi"/>
          <w:sz w:val="28"/>
          <w:szCs w:val="28"/>
        </w:rPr>
        <w:t xml:space="preserve"> in 2019, he </w:t>
      </w:r>
      <w:r w:rsidR="009E2359" w:rsidRPr="009E2359">
        <w:rPr>
          <w:rFonts w:asciiTheme="minorHAnsi" w:hAnsiTheme="minorHAnsi" w:cstheme="minorHAnsi"/>
          <w:sz w:val="28"/>
          <w:szCs w:val="28"/>
        </w:rPr>
        <w:t xml:space="preserve">was awarded the Michael Decter Scholarship in Health Policy </w:t>
      </w:r>
      <w:r w:rsidR="00AB0049">
        <w:rPr>
          <w:rFonts w:asciiTheme="minorHAnsi" w:hAnsiTheme="minorHAnsi" w:cstheme="minorHAnsi"/>
          <w:sz w:val="28"/>
          <w:szCs w:val="28"/>
        </w:rPr>
        <w:t xml:space="preserve">in Canada </w:t>
      </w:r>
      <w:r w:rsidR="009E2359" w:rsidRPr="009E2359">
        <w:rPr>
          <w:rFonts w:asciiTheme="minorHAnsi" w:hAnsiTheme="minorHAnsi" w:cstheme="minorHAnsi"/>
          <w:sz w:val="28"/>
          <w:szCs w:val="28"/>
        </w:rPr>
        <w:t>for his work in healthcare worker wellness</w:t>
      </w:r>
      <w:r w:rsidR="00AB0049">
        <w:rPr>
          <w:rFonts w:asciiTheme="minorHAnsi" w:hAnsiTheme="minorHAnsi" w:cstheme="minorHAnsi"/>
          <w:sz w:val="28"/>
          <w:szCs w:val="28"/>
        </w:rPr>
        <w:t xml:space="preserve"> where he focused on educational programs and peer support in areas related to burnout, second victim syndrome, imposter syndrome and moral distress</w:t>
      </w:r>
      <w:r w:rsidR="009E2359" w:rsidRPr="009E2359">
        <w:rPr>
          <w:rFonts w:asciiTheme="minorHAnsi" w:hAnsiTheme="minorHAnsi" w:cstheme="minorHAnsi"/>
          <w:sz w:val="28"/>
          <w:szCs w:val="28"/>
        </w:rPr>
        <w:t xml:space="preserve">. </w:t>
      </w:r>
      <w:r w:rsidR="00360B19">
        <w:rPr>
          <w:rFonts w:asciiTheme="minorHAnsi" w:hAnsiTheme="minorHAnsi" w:cstheme="minorHAnsi"/>
          <w:sz w:val="28"/>
          <w:szCs w:val="28"/>
        </w:rPr>
        <w:t xml:space="preserve">He </w:t>
      </w:r>
      <w:r w:rsidR="00AB0049">
        <w:rPr>
          <w:rFonts w:asciiTheme="minorHAnsi" w:hAnsiTheme="minorHAnsi" w:cstheme="minorHAnsi"/>
          <w:sz w:val="28"/>
          <w:szCs w:val="28"/>
        </w:rPr>
        <w:t>w</w:t>
      </w:r>
      <w:r w:rsidR="009E2359" w:rsidRPr="009E2359">
        <w:rPr>
          <w:rFonts w:asciiTheme="minorHAnsi" w:hAnsiTheme="minorHAnsi" w:cstheme="minorHAnsi"/>
          <w:sz w:val="28"/>
          <w:szCs w:val="28"/>
        </w:rPr>
        <w:t xml:space="preserve">as honored by his peers in Pediatric Urology as the "Wee Willies” recipient (2020), and was awarded the 2022 Progress Medal by the Asian Society for Paediatric Urology (ASPU) and the </w:t>
      </w:r>
      <w:r w:rsidR="009E2359" w:rsidRPr="009E2359">
        <w:rPr>
          <w:rFonts w:asciiTheme="minorHAnsi" w:hAnsiTheme="minorHAnsi" w:cstheme="minorHAnsi"/>
          <w:sz w:val="28"/>
          <w:szCs w:val="28"/>
        </w:rPr>
        <w:lastRenderedPageBreak/>
        <w:t>Indian Society for Paediatric Urology (ASPU) for lifetime contributions to Pediatric Urology.</w:t>
      </w:r>
      <w:r w:rsidR="00360B19">
        <w:rPr>
          <w:rFonts w:asciiTheme="minorHAnsi" w:hAnsiTheme="minorHAnsi" w:cstheme="minorHAnsi"/>
          <w:sz w:val="28"/>
          <w:szCs w:val="28"/>
        </w:rPr>
        <w:t xml:space="preserve"> </w:t>
      </w:r>
      <w:r w:rsidR="00360B19" w:rsidRPr="00360B19">
        <w:rPr>
          <w:rFonts w:asciiTheme="minorHAnsi" w:hAnsiTheme="minorHAnsi" w:cstheme="minorHAnsi"/>
          <w:sz w:val="28"/>
          <w:szCs w:val="28"/>
        </w:rPr>
        <w:t>The Resident and Fellows Committee of the American Urological Association in 2023</w:t>
      </w:r>
      <w:r w:rsidR="00AB0049">
        <w:rPr>
          <w:rFonts w:asciiTheme="minorHAnsi" w:hAnsiTheme="minorHAnsi" w:cstheme="minorHAnsi"/>
          <w:sz w:val="28"/>
          <w:szCs w:val="28"/>
        </w:rPr>
        <w:t xml:space="preserve"> awarded him</w:t>
      </w:r>
      <w:r w:rsidR="00360B19" w:rsidRPr="00360B19">
        <w:rPr>
          <w:rFonts w:asciiTheme="minorHAnsi" w:hAnsiTheme="minorHAnsi" w:cstheme="minorHAnsi"/>
          <w:sz w:val="28"/>
          <w:szCs w:val="28"/>
        </w:rPr>
        <w:t xml:space="preserve"> </w:t>
      </w:r>
      <w:r>
        <w:rPr>
          <w:rFonts w:asciiTheme="minorHAnsi" w:hAnsiTheme="minorHAnsi" w:cstheme="minorHAnsi"/>
          <w:sz w:val="28"/>
          <w:szCs w:val="28"/>
        </w:rPr>
        <w:t xml:space="preserve">the prestigious </w:t>
      </w:r>
      <w:r w:rsidR="00360B19" w:rsidRPr="00360B19">
        <w:rPr>
          <w:rFonts w:asciiTheme="minorHAnsi" w:hAnsiTheme="minorHAnsi" w:cstheme="minorHAnsi"/>
          <w:sz w:val="28"/>
          <w:szCs w:val="28"/>
        </w:rPr>
        <w:t xml:space="preserve">annual Teaching Award in recognition of being </w:t>
      </w:r>
      <w:r w:rsidR="0033277C">
        <w:rPr>
          <w:rFonts w:asciiTheme="minorHAnsi" w:hAnsiTheme="minorHAnsi" w:cstheme="minorHAnsi"/>
          <w:sz w:val="28"/>
          <w:szCs w:val="28"/>
        </w:rPr>
        <w:t>the most</w:t>
      </w:r>
      <w:r w:rsidR="00360B19" w:rsidRPr="00360B19">
        <w:rPr>
          <w:rFonts w:asciiTheme="minorHAnsi" w:hAnsiTheme="minorHAnsi" w:cstheme="minorHAnsi"/>
          <w:sz w:val="28"/>
          <w:szCs w:val="28"/>
        </w:rPr>
        <w:t xml:space="preserve"> outstanding urology educator.</w:t>
      </w:r>
      <w:r w:rsidR="00AB0049">
        <w:rPr>
          <w:rFonts w:asciiTheme="minorHAnsi" w:hAnsiTheme="minorHAnsi" w:cstheme="minorHAnsi"/>
          <w:sz w:val="28"/>
          <w:szCs w:val="28"/>
        </w:rPr>
        <w:t xml:space="preserve"> In the fall of 2023, he received the University of Minnesota</w:t>
      </w:r>
      <w:r w:rsidR="0033277C">
        <w:rPr>
          <w:rFonts w:asciiTheme="minorHAnsi" w:hAnsiTheme="minorHAnsi" w:cstheme="minorHAnsi"/>
          <w:sz w:val="28"/>
          <w:szCs w:val="28"/>
        </w:rPr>
        <w:t xml:space="preserve"> School of Medicine</w:t>
      </w:r>
      <w:r w:rsidR="00AB0049">
        <w:rPr>
          <w:rFonts w:asciiTheme="minorHAnsi" w:hAnsiTheme="minorHAnsi" w:cstheme="minorHAnsi"/>
          <w:sz w:val="28"/>
          <w:szCs w:val="28"/>
        </w:rPr>
        <w:t xml:space="preserve"> Excellence in Teaching Award.</w:t>
      </w:r>
    </w:p>
    <w:p w14:paraId="1304C91C" w14:textId="39A3EF12" w:rsidR="007334E3" w:rsidRDefault="007334E3" w:rsidP="007334E3">
      <w:pPr>
        <w:spacing w:line="276" w:lineRule="auto"/>
        <w:rPr>
          <w:rFonts w:asciiTheme="minorHAnsi" w:hAnsiTheme="minorHAnsi" w:cstheme="minorHAnsi"/>
          <w:sz w:val="28"/>
          <w:szCs w:val="28"/>
        </w:rPr>
      </w:pPr>
    </w:p>
    <w:p w14:paraId="61174C58" w14:textId="45313CBB" w:rsidR="007334E3" w:rsidRPr="00360B19" w:rsidRDefault="007334E3" w:rsidP="007334E3">
      <w:pPr>
        <w:spacing w:line="276" w:lineRule="auto"/>
        <w:rPr>
          <w:rFonts w:asciiTheme="minorHAnsi" w:hAnsiTheme="minorHAnsi" w:cstheme="minorHAnsi"/>
          <w:sz w:val="28"/>
          <w:szCs w:val="28"/>
        </w:rPr>
      </w:pPr>
      <w:r>
        <w:rPr>
          <w:rFonts w:asciiTheme="minorHAnsi" w:hAnsiTheme="minorHAnsi" w:cstheme="minorHAnsi"/>
          <w:sz w:val="28"/>
          <w:szCs w:val="28"/>
        </w:rPr>
        <w:t xml:space="preserve">Dr. Koyle resides in Denver, Colorado with his wife Patricia Ellen Canfield MD. He serves </w:t>
      </w:r>
      <w:r w:rsidR="00DB4F28">
        <w:rPr>
          <w:rFonts w:asciiTheme="minorHAnsi" w:hAnsiTheme="minorHAnsi" w:cstheme="minorHAnsi"/>
          <w:sz w:val="28"/>
          <w:szCs w:val="28"/>
        </w:rPr>
        <w:t>as Board</w:t>
      </w:r>
      <w:r>
        <w:rPr>
          <w:rFonts w:asciiTheme="minorHAnsi" w:hAnsiTheme="minorHAnsi" w:cstheme="minorHAnsi"/>
          <w:sz w:val="28"/>
          <w:szCs w:val="28"/>
        </w:rPr>
        <w:t xml:space="preserve"> Member, American Academy of Pediatrics, Colorado Chapter and </w:t>
      </w:r>
      <w:r w:rsidR="00AA3D49">
        <w:rPr>
          <w:rFonts w:asciiTheme="minorHAnsi" w:hAnsiTheme="minorHAnsi" w:cstheme="minorHAnsi"/>
          <w:sz w:val="28"/>
          <w:szCs w:val="28"/>
        </w:rPr>
        <w:t xml:space="preserve">serves </w:t>
      </w:r>
      <w:r>
        <w:rPr>
          <w:rFonts w:asciiTheme="minorHAnsi" w:hAnsiTheme="minorHAnsi" w:cstheme="minorHAnsi"/>
          <w:sz w:val="28"/>
          <w:szCs w:val="28"/>
        </w:rPr>
        <w:t>on the Dean’s Alumni Advisory Council, University of Toronto Dalla Lana School of Public Health.</w:t>
      </w:r>
    </w:p>
    <w:p w14:paraId="1903A9AC" w14:textId="6CB5403A" w:rsidR="009E2359" w:rsidRPr="009E2359" w:rsidRDefault="009E2359" w:rsidP="009E2359">
      <w:pPr>
        <w:spacing w:line="276" w:lineRule="auto"/>
        <w:rPr>
          <w:rFonts w:asciiTheme="minorHAnsi" w:hAnsiTheme="minorHAnsi" w:cstheme="minorHAnsi"/>
          <w:sz w:val="28"/>
          <w:szCs w:val="28"/>
        </w:rPr>
      </w:pPr>
    </w:p>
    <w:p w14:paraId="3C90EC13" w14:textId="77777777" w:rsidR="009E2359" w:rsidRPr="009E2359" w:rsidRDefault="009E2359" w:rsidP="009E2359">
      <w:pPr>
        <w:spacing w:line="276" w:lineRule="auto"/>
        <w:rPr>
          <w:sz w:val="28"/>
          <w:szCs w:val="28"/>
        </w:rPr>
      </w:pPr>
    </w:p>
    <w:p w14:paraId="39B7AAC2" w14:textId="77777777" w:rsidR="00366D75" w:rsidRPr="009E2359" w:rsidRDefault="00366D75" w:rsidP="009E2359">
      <w:pPr>
        <w:spacing w:line="276" w:lineRule="auto"/>
        <w:rPr>
          <w:sz w:val="28"/>
          <w:szCs w:val="28"/>
        </w:rPr>
      </w:pPr>
    </w:p>
    <w:sectPr w:rsidR="00366D75" w:rsidRPr="009E2359" w:rsidSect="00393BE9">
      <w:pgSz w:w="12240" w:h="15840"/>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59"/>
    <w:rsid w:val="0033277C"/>
    <w:rsid w:val="00360B19"/>
    <w:rsid w:val="00366D75"/>
    <w:rsid w:val="003F6EE5"/>
    <w:rsid w:val="00440EEA"/>
    <w:rsid w:val="005569C3"/>
    <w:rsid w:val="0061004B"/>
    <w:rsid w:val="007334E3"/>
    <w:rsid w:val="007A0F10"/>
    <w:rsid w:val="009E2359"/>
    <w:rsid w:val="009F5258"/>
    <w:rsid w:val="00A25CA1"/>
    <w:rsid w:val="00A576EE"/>
    <w:rsid w:val="00A8626A"/>
    <w:rsid w:val="00AA3D49"/>
    <w:rsid w:val="00AB0049"/>
    <w:rsid w:val="00BE6C3E"/>
    <w:rsid w:val="00CB6F94"/>
    <w:rsid w:val="00DB4F28"/>
    <w:rsid w:val="00DD1D11"/>
    <w:rsid w:val="00E04FDE"/>
    <w:rsid w:val="00F74C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39639A3"/>
  <w15:chartTrackingRefBased/>
  <w15:docId w15:val="{3F4022F4-137B-8144-A3D6-0BCD6B44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35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258"/>
    <w:rPr>
      <w:sz w:val="18"/>
      <w:szCs w:val="18"/>
    </w:rPr>
  </w:style>
  <w:style w:type="character" w:customStyle="1" w:styleId="BalloonTextChar">
    <w:name w:val="Balloon Text Char"/>
    <w:basedOn w:val="DefaultParagraphFont"/>
    <w:link w:val="BalloonText"/>
    <w:uiPriority w:val="99"/>
    <w:semiHidden/>
    <w:rsid w:val="009F5258"/>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Koyle</dc:creator>
  <cp:keywords/>
  <dc:description/>
  <cp:lastModifiedBy>Martin Koyle</cp:lastModifiedBy>
  <cp:revision>2</cp:revision>
  <cp:lastPrinted>2024-05-19T22:39:00Z</cp:lastPrinted>
  <dcterms:created xsi:type="dcterms:W3CDTF">2024-09-15T01:23:00Z</dcterms:created>
  <dcterms:modified xsi:type="dcterms:W3CDTF">2024-09-15T01:23:00Z</dcterms:modified>
</cp:coreProperties>
</file>